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CF2B" w14:textId="77777777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</w:p>
    <w:p w14:paraId="774988EC" w14:textId="77777777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</w:p>
    <w:p w14:paraId="1030A27E" w14:textId="77777777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</w:p>
    <w:p w14:paraId="21515D9B" w14:textId="77777777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</w:p>
    <w:p w14:paraId="6C275536" w14:textId="77777777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</w:p>
    <w:p w14:paraId="21AFF039" w14:textId="77777777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Dodatok č. 1 </w:t>
      </w:r>
    </w:p>
    <w:p w14:paraId="71E28D9E" w14:textId="10EE5141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 Školskému poriadku Materskej školy Rudňany č. 89</w:t>
      </w:r>
    </w:p>
    <w:p w14:paraId="489D1996" w14:textId="77777777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</w:p>
    <w:p w14:paraId="5C45C743" w14:textId="77777777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</w:p>
    <w:p w14:paraId="6C6298AD" w14:textId="05C578E3" w:rsidR="00303863" w:rsidRDefault="00303863" w:rsidP="009871F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Dodatok sa dopĺňa do Čl. 21 Organizácia aktivít, podujatí doplnením bodu 6 v nasledovnom </w:t>
      </w:r>
      <w:proofErr w:type="spellStart"/>
      <w:r>
        <w:rPr>
          <w:rFonts w:ascii="Times New Roman" w:hAnsi="Times New Roman" w:cs="Times New Roman"/>
          <w:b/>
        </w:rPr>
        <w:t>zení</w:t>
      </w:r>
      <w:proofErr w:type="spellEnd"/>
    </w:p>
    <w:p w14:paraId="5CBFFE0E" w14:textId="3176696C" w:rsidR="00303863" w:rsidRPr="00303863" w:rsidRDefault="00303863" w:rsidP="00303863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8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Pr="00303863">
        <w:rPr>
          <w:rFonts w:ascii="Times New Roman" w:hAnsi="Times New Roman" w:cs="Times New Roman"/>
          <w:color w:val="000000" w:themeColor="text1"/>
          <w:sz w:val="24"/>
          <w:szCs w:val="24"/>
        </w:rPr>
        <w:t>Podmienky krúžkovej činnosti v M</w:t>
      </w:r>
      <w:r w:rsidRPr="00303863">
        <w:rPr>
          <w:rFonts w:ascii="Times New Roman" w:hAnsi="Times New Roman" w:cs="Times New Roman"/>
          <w:color w:val="000000" w:themeColor="text1"/>
          <w:sz w:val="24"/>
          <w:szCs w:val="24"/>
        </w:rPr>
        <w:t>Š</w:t>
      </w:r>
    </w:p>
    <w:p w14:paraId="10FECAAB" w14:textId="77777777" w:rsidR="00303863" w:rsidRDefault="00303863" w:rsidP="003038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303863">
        <w:rPr>
          <w:rFonts w:ascii="Times New Roman" w:hAnsi="Times New Roman" w:cs="Times New Roman"/>
        </w:rPr>
        <w:t xml:space="preserve">Krúžková činnosť v </w:t>
      </w:r>
      <w:r>
        <w:rPr>
          <w:rFonts w:ascii="Times New Roman" w:hAnsi="Times New Roman" w:cs="Times New Roman"/>
        </w:rPr>
        <w:t>M</w:t>
      </w:r>
      <w:r w:rsidRPr="00303863">
        <w:rPr>
          <w:rFonts w:ascii="Times New Roman" w:hAnsi="Times New Roman" w:cs="Times New Roman"/>
        </w:rPr>
        <w:t>aterskej škole</w:t>
      </w:r>
      <w:r>
        <w:rPr>
          <w:rFonts w:ascii="Times New Roman" w:hAnsi="Times New Roman" w:cs="Times New Roman"/>
        </w:rPr>
        <w:t>, Rudňany č. 89</w:t>
      </w:r>
      <w:r w:rsidRPr="00303863">
        <w:rPr>
          <w:rFonts w:ascii="Times New Roman" w:hAnsi="Times New Roman" w:cs="Times New Roman"/>
        </w:rPr>
        <w:t xml:space="preserve"> (ďalej len MŠ) je súčasťou výchovno-vzdelávacieho procesu a rozširuje možnosti rozvoja detí nad rámec bežného školského vzdelávacieho programu. Krúžky sa organizujú v popoludňajších hodinách po skončení hlavnej edukačnej činnosti.</w:t>
      </w:r>
    </w:p>
    <w:p w14:paraId="5EBD48C9" w14:textId="7EC8BA98" w:rsidR="00303863" w:rsidRPr="00303863" w:rsidRDefault="00303863" w:rsidP="003038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AB467F">
        <w:rPr>
          <w:rFonts w:ascii="Times New Roman" w:hAnsi="Times New Roman" w:cs="Times New Roman"/>
        </w:rPr>
        <w:t>krúžková činnosť r</w:t>
      </w:r>
      <w:r w:rsidRPr="00303863">
        <w:rPr>
          <w:rFonts w:ascii="Times New Roman" w:hAnsi="Times New Roman" w:cs="Times New Roman"/>
        </w:rPr>
        <w:t>ozvíja záujmy, schopnosti a zručnosti detí v rôznych oblastiach (pohybovej, výtvarnej, hudobnej, jazykovej, technickej a pod.).</w:t>
      </w:r>
      <w:r>
        <w:rPr>
          <w:rFonts w:ascii="Times New Roman" w:hAnsi="Times New Roman" w:cs="Times New Roman"/>
        </w:rPr>
        <w:t xml:space="preserve"> Jej cieľom je p</w:t>
      </w:r>
      <w:r w:rsidRPr="00303863">
        <w:rPr>
          <w:rFonts w:ascii="Times New Roman" w:hAnsi="Times New Roman" w:cs="Times New Roman"/>
        </w:rPr>
        <w:t>odporovať talent a tvorivosť detí</w:t>
      </w:r>
      <w:r>
        <w:rPr>
          <w:rFonts w:ascii="Times New Roman" w:hAnsi="Times New Roman" w:cs="Times New Roman"/>
        </w:rPr>
        <w:t>, p</w:t>
      </w:r>
      <w:r w:rsidRPr="00303863">
        <w:rPr>
          <w:rFonts w:ascii="Times New Roman" w:hAnsi="Times New Roman" w:cs="Times New Roman"/>
        </w:rPr>
        <w:t>oskytovať deťom možnosť aktívne a zmysluplne tráviť voľný čas v prostredí MŠ.</w:t>
      </w:r>
    </w:p>
    <w:p w14:paraId="1FAC7DCA" w14:textId="61509CDE" w:rsidR="00303863" w:rsidRDefault="00303863" w:rsidP="003038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Pr="00303863">
        <w:rPr>
          <w:rFonts w:ascii="Times New Roman" w:hAnsi="Times New Roman" w:cs="Times New Roman"/>
        </w:rPr>
        <w:t xml:space="preserve"> Krúžková činnosť sa organizuje podľa záujmu rodičov a personálnych možností MŠ.</w:t>
      </w:r>
      <w:r>
        <w:rPr>
          <w:rFonts w:ascii="Times New Roman" w:hAnsi="Times New Roman" w:cs="Times New Roman"/>
        </w:rPr>
        <w:t xml:space="preserve"> </w:t>
      </w:r>
      <w:r w:rsidRPr="00303863">
        <w:rPr>
          <w:rFonts w:ascii="Times New Roman" w:hAnsi="Times New Roman" w:cs="Times New Roman"/>
        </w:rPr>
        <w:t>O otvorení krúžku rozhoduje riaditeľka MŠ na základe počtu prihlásených detí (minimálne 6 detí v skupine, ak sa neustanoví inak)</w:t>
      </w:r>
      <w:r>
        <w:rPr>
          <w:rFonts w:ascii="Times New Roman" w:hAnsi="Times New Roman" w:cs="Times New Roman"/>
        </w:rPr>
        <w:t xml:space="preserve">. </w:t>
      </w:r>
      <w:r w:rsidRPr="00303863">
        <w:rPr>
          <w:rFonts w:ascii="Times New Roman" w:hAnsi="Times New Roman" w:cs="Times New Roman"/>
        </w:rPr>
        <w:t>Krúžky vedú pedagogickí zamestnanci MŠ alebo externí lektori s odbornou spôsobilosťou.</w:t>
      </w:r>
      <w:r>
        <w:rPr>
          <w:rFonts w:ascii="Times New Roman" w:hAnsi="Times New Roman" w:cs="Times New Roman"/>
        </w:rPr>
        <w:t xml:space="preserve"> </w:t>
      </w:r>
      <w:r w:rsidRPr="00303863">
        <w:rPr>
          <w:rFonts w:ascii="Times New Roman" w:hAnsi="Times New Roman" w:cs="Times New Roman"/>
        </w:rPr>
        <w:t>Činnosť krúžku prebieha spravidla 1× týždenne v trvaní 30</w:t>
      </w:r>
      <w:r>
        <w:rPr>
          <w:rFonts w:ascii="Times New Roman" w:hAnsi="Times New Roman" w:cs="Times New Roman"/>
        </w:rPr>
        <w:t xml:space="preserve"> </w:t>
      </w:r>
      <w:r w:rsidRPr="0030386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60</w:t>
      </w:r>
      <w:r w:rsidRPr="00303863">
        <w:rPr>
          <w:rFonts w:ascii="Times New Roman" w:hAnsi="Times New Roman" w:cs="Times New Roman"/>
        </w:rPr>
        <w:t xml:space="preserve"> minút, v čase medzi 14:30 – 16:00 hod.</w:t>
      </w:r>
    </w:p>
    <w:p w14:paraId="563F7059" w14:textId="30590320" w:rsidR="00303863" w:rsidRPr="00303863" w:rsidRDefault="00303863" w:rsidP="003038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Pr="00303863">
        <w:rPr>
          <w:rFonts w:ascii="Times New Roman" w:hAnsi="Times New Roman" w:cs="Times New Roman"/>
        </w:rPr>
        <w:t>Rodičia (zákonní zástupcovia) prihlasujú dieťa do krúžku písomnou prihláškou</w:t>
      </w:r>
      <w:r>
        <w:rPr>
          <w:rFonts w:ascii="Times New Roman" w:hAnsi="Times New Roman" w:cs="Times New Roman"/>
        </w:rPr>
        <w:t>, elektronickou prihláškou v prípade externého lektora</w:t>
      </w:r>
      <w:r w:rsidRPr="003038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03863">
        <w:rPr>
          <w:rFonts w:ascii="Times New Roman" w:hAnsi="Times New Roman" w:cs="Times New Roman"/>
        </w:rPr>
        <w:t>Účasť dieťaťa na krúžku je dobrovoľná.</w:t>
      </w:r>
    </w:p>
    <w:p w14:paraId="5AC5F3CD" w14:textId="79569071" w:rsidR="00303863" w:rsidRPr="00303863" w:rsidRDefault="00303863" w:rsidP="00303863">
      <w:pPr>
        <w:spacing w:after="0"/>
        <w:rPr>
          <w:rFonts w:ascii="Times New Roman" w:hAnsi="Times New Roman" w:cs="Times New Roman"/>
        </w:rPr>
      </w:pPr>
      <w:r w:rsidRPr="00303863">
        <w:rPr>
          <w:rFonts w:ascii="Times New Roman" w:hAnsi="Times New Roman" w:cs="Times New Roman"/>
        </w:rPr>
        <w:t>Prihláška je záväzná na celé obdobie (polrok alebo školský rok, podľa dohody).</w:t>
      </w:r>
    </w:p>
    <w:p w14:paraId="50AEA536" w14:textId="1920E2CB" w:rsidR="00303863" w:rsidRPr="00303863" w:rsidRDefault="00303863" w:rsidP="003038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 w:rsidRPr="00303863">
        <w:rPr>
          <w:rFonts w:ascii="Times New Roman" w:hAnsi="Times New Roman" w:cs="Times New Roman"/>
        </w:rPr>
        <w:t>V prípade, že krúžok zabezpečuje externý lektor, môže byť činnosť spoplatnená.</w:t>
      </w:r>
      <w:r>
        <w:rPr>
          <w:rFonts w:ascii="Times New Roman" w:hAnsi="Times New Roman" w:cs="Times New Roman"/>
        </w:rPr>
        <w:t xml:space="preserve"> Táto informácia je zákonným zástupcom oznámená na celoškolskom RZ. </w:t>
      </w:r>
      <w:r w:rsidRPr="00303863">
        <w:rPr>
          <w:rFonts w:ascii="Times New Roman" w:hAnsi="Times New Roman" w:cs="Times New Roman"/>
        </w:rPr>
        <w:t>Príspevok sa uhrádza mesačne alebo jednorazovo za polrok</w:t>
      </w:r>
      <w:r>
        <w:rPr>
          <w:rFonts w:ascii="Times New Roman" w:hAnsi="Times New Roman" w:cs="Times New Roman"/>
        </w:rPr>
        <w:t xml:space="preserve"> ( dohoda je možná aj iná)</w:t>
      </w:r>
      <w:r w:rsidRPr="003038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03863">
        <w:rPr>
          <w:rFonts w:ascii="Times New Roman" w:hAnsi="Times New Roman" w:cs="Times New Roman"/>
        </w:rPr>
        <w:t xml:space="preserve">V prípade </w:t>
      </w:r>
      <w:r>
        <w:rPr>
          <w:rFonts w:ascii="Times New Roman" w:hAnsi="Times New Roman" w:cs="Times New Roman"/>
        </w:rPr>
        <w:t xml:space="preserve">neospravedlnenej </w:t>
      </w:r>
      <w:r w:rsidRPr="00303863">
        <w:rPr>
          <w:rFonts w:ascii="Times New Roman" w:hAnsi="Times New Roman" w:cs="Times New Roman"/>
        </w:rPr>
        <w:t>neúčasti dieťaťa na jednotlivých hodinách sa poplatok nevracia, ak nebola činnosť zrušená zo strany MŠ alebo lektora.</w:t>
      </w:r>
      <w:r>
        <w:rPr>
          <w:rFonts w:ascii="Times New Roman" w:hAnsi="Times New Roman" w:cs="Times New Roman"/>
        </w:rPr>
        <w:t xml:space="preserve"> V prípade ospravedlnenia dieťaťa na krúžku sa od poplatku po dohode upustí. </w:t>
      </w:r>
    </w:p>
    <w:p w14:paraId="796AB3C9" w14:textId="77777777" w:rsidR="00AB467F" w:rsidRDefault="00303863" w:rsidP="00AB4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  <w:r w:rsidRPr="00303863">
        <w:rPr>
          <w:rFonts w:ascii="Times New Roman" w:hAnsi="Times New Roman" w:cs="Times New Roman"/>
        </w:rPr>
        <w:t xml:space="preserve"> Počas krúžkovej činnosti zodpovedá za bezpečnosť detí vedúci krúžk</w:t>
      </w:r>
      <w:r w:rsidR="00AB467F">
        <w:rPr>
          <w:rFonts w:ascii="Times New Roman" w:hAnsi="Times New Roman" w:cs="Times New Roman"/>
        </w:rPr>
        <w:t>u (lektor)</w:t>
      </w:r>
      <w:r w:rsidRPr="003038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03863">
        <w:rPr>
          <w:rFonts w:ascii="Times New Roman" w:hAnsi="Times New Roman" w:cs="Times New Roman"/>
        </w:rPr>
        <w:t>Deti odovzdávajú</w:t>
      </w:r>
      <w:r w:rsidR="00AB467F">
        <w:rPr>
          <w:rFonts w:ascii="Times New Roman" w:hAnsi="Times New Roman" w:cs="Times New Roman"/>
        </w:rPr>
        <w:t xml:space="preserve"> a preberajú učiteľky v triedach</w:t>
      </w:r>
      <w:r w:rsidRPr="00303863">
        <w:rPr>
          <w:rFonts w:ascii="Times New Roman" w:hAnsi="Times New Roman" w:cs="Times New Roman"/>
        </w:rPr>
        <w:t xml:space="preserve"> a</w:t>
      </w:r>
      <w:r w:rsidR="00AB467F">
        <w:rPr>
          <w:rFonts w:ascii="Times New Roman" w:hAnsi="Times New Roman" w:cs="Times New Roman"/>
        </w:rPr>
        <w:t xml:space="preserve"> odovzdajú zákonným zástupcom. </w:t>
      </w:r>
      <w:r w:rsidRPr="00303863">
        <w:rPr>
          <w:rFonts w:ascii="Times New Roman" w:hAnsi="Times New Roman" w:cs="Times New Roman"/>
        </w:rPr>
        <w:t>Deti sa môžu krúžku zúčastniť len vtedy, ak sú zdravotne spôsobilé.</w:t>
      </w:r>
    </w:p>
    <w:p w14:paraId="03568F96" w14:textId="70FDECCF" w:rsidR="00303863" w:rsidRPr="00303863" w:rsidRDefault="00AB467F" w:rsidP="00AB4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 </w:t>
      </w:r>
      <w:r w:rsidR="00303863" w:rsidRPr="00303863">
        <w:rPr>
          <w:rFonts w:ascii="Times New Roman" w:hAnsi="Times New Roman" w:cs="Times New Roman"/>
        </w:rPr>
        <w:t>Rodičia sú povinní oznámiť neúčasť dieťaťa na krúžku vopred alebo bezodkladne.</w:t>
      </w:r>
      <w:r>
        <w:rPr>
          <w:rFonts w:ascii="Times New Roman" w:hAnsi="Times New Roman" w:cs="Times New Roman"/>
        </w:rPr>
        <w:t xml:space="preserve"> O</w:t>
      </w:r>
      <w:r w:rsidR="00303863" w:rsidRPr="00303863">
        <w:rPr>
          <w:rFonts w:ascii="Times New Roman" w:hAnsi="Times New Roman" w:cs="Times New Roman"/>
        </w:rPr>
        <w:t>pakovaná neúčasť bez ospravedlnenia môže viesť k vyradeniu dieťaťa z krúžku.</w:t>
      </w:r>
    </w:p>
    <w:p w14:paraId="02B66DDD" w14:textId="2EA88734" w:rsidR="00303863" w:rsidRPr="00303863" w:rsidRDefault="00AB467F" w:rsidP="00AB46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h) </w:t>
      </w:r>
      <w:r w:rsidR="00303863" w:rsidRPr="00303863">
        <w:rPr>
          <w:rFonts w:ascii="Times New Roman" w:hAnsi="Times New Roman" w:cs="Times New Roman"/>
        </w:rPr>
        <w:t xml:space="preserve"> MŠ si vyhradzuje právo zmeniť termín, lektora alebo krúžok z organizačných dôvodov.</w:t>
      </w:r>
      <w:r>
        <w:rPr>
          <w:rFonts w:ascii="Times New Roman" w:hAnsi="Times New Roman" w:cs="Times New Roman"/>
        </w:rPr>
        <w:t xml:space="preserve"> </w:t>
      </w:r>
      <w:r w:rsidR="00303863" w:rsidRPr="00303863">
        <w:rPr>
          <w:rFonts w:ascii="Times New Roman" w:hAnsi="Times New Roman" w:cs="Times New Roman"/>
        </w:rPr>
        <w:t>V prípade nízkeho počtu prihlásených detí môže byť krúžok zrušený.</w:t>
      </w:r>
      <w:r>
        <w:rPr>
          <w:rFonts w:ascii="Times New Roman" w:hAnsi="Times New Roman" w:cs="Times New Roman"/>
        </w:rPr>
        <w:t xml:space="preserve"> </w:t>
      </w:r>
      <w:r w:rsidR="00303863" w:rsidRPr="00303863">
        <w:rPr>
          <w:rFonts w:ascii="Times New Roman" w:hAnsi="Times New Roman" w:cs="Times New Roman"/>
        </w:rPr>
        <w:t>O zmenách budú rodičia včas informovaní.</w:t>
      </w:r>
      <w:r>
        <w:rPr>
          <w:rFonts w:ascii="Times New Roman" w:hAnsi="Times New Roman" w:cs="Times New Roman"/>
        </w:rPr>
        <w:t xml:space="preserve"> </w:t>
      </w:r>
      <w:r w:rsidRPr="00303863">
        <w:rPr>
          <w:rFonts w:ascii="Times New Roman" w:hAnsi="Times New Roman" w:cs="Times New Roman"/>
        </w:rPr>
        <w:t>Rodič potvrdením prihlášky súhlasí s podmienkami krúžkovej činnosti.</w:t>
      </w:r>
    </w:p>
    <w:p w14:paraId="2BA1642B" w14:textId="77777777" w:rsidR="00303863" w:rsidRPr="00303863" w:rsidRDefault="00303863" w:rsidP="00303863">
      <w:pPr>
        <w:rPr>
          <w:rFonts w:ascii="Times New Roman" w:hAnsi="Times New Roman" w:cs="Times New Roman"/>
        </w:rPr>
      </w:pPr>
    </w:p>
    <w:p w14:paraId="24C918C1" w14:textId="3725DDF2" w:rsidR="00EC0534" w:rsidRDefault="00AB467F" w:rsidP="003038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Prerokované na pedagogickej rade dňa 01.10.2025</w:t>
      </w:r>
    </w:p>
    <w:p w14:paraId="6B945BE0" w14:textId="108D4A1B" w:rsidR="00AB467F" w:rsidRDefault="00AB467F" w:rsidP="003038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Prerokované  na celoškolskom RZ dňa 22.09.2025</w:t>
      </w:r>
    </w:p>
    <w:p w14:paraId="7388117E" w14:textId="5811A000" w:rsidR="00AB467F" w:rsidRDefault="00AB467F" w:rsidP="003038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Prerokované na rade školy dňa 13.10.2025</w:t>
      </w:r>
    </w:p>
    <w:p w14:paraId="63E1524A" w14:textId="77777777" w:rsidR="00AB467F" w:rsidRDefault="00AB467F" w:rsidP="00303863">
      <w:pPr>
        <w:spacing w:after="0"/>
        <w:rPr>
          <w:rFonts w:ascii="Times New Roman" w:hAnsi="Times New Roman" w:cs="Times New Roman"/>
        </w:rPr>
      </w:pPr>
    </w:p>
    <w:p w14:paraId="7421DA8C" w14:textId="77777777" w:rsidR="00AB467F" w:rsidRDefault="00AB467F" w:rsidP="00303863">
      <w:pPr>
        <w:spacing w:after="0"/>
        <w:rPr>
          <w:rFonts w:ascii="Times New Roman" w:hAnsi="Times New Roman" w:cs="Times New Roman"/>
        </w:rPr>
      </w:pPr>
    </w:p>
    <w:p w14:paraId="54800CF0" w14:textId="77777777" w:rsidR="00AB467F" w:rsidRDefault="00AB467F" w:rsidP="00303863">
      <w:pPr>
        <w:spacing w:after="0"/>
        <w:rPr>
          <w:rFonts w:ascii="Times New Roman" w:hAnsi="Times New Roman" w:cs="Times New Roman"/>
        </w:rPr>
      </w:pPr>
    </w:p>
    <w:p w14:paraId="1123CC7C" w14:textId="2B09F44A" w:rsidR="00AB467F" w:rsidRDefault="00AB467F" w:rsidP="003038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Dodatok č. 1 platný od 14.10.2025</w:t>
      </w:r>
    </w:p>
    <w:p w14:paraId="260C1F97" w14:textId="3DA83EF7" w:rsidR="00AB467F" w:rsidRDefault="00AB467F" w:rsidP="003038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Dodatok č. 1 účinný od 14.10.2025                        ...........................................................</w:t>
      </w:r>
    </w:p>
    <w:p w14:paraId="65CCAC45" w14:textId="27140508" w:rsidR="00AB467F" w:rsidRDefault="00AB467F" w:rsidP="003038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Mgr. Oľga Liptáková</w:t>
      </w:r>
    </w:p>
    <w:p w14:paraId="304430D2" w14:textId="2C7D9DA1" w:rsidR="00AB467F" w:rsidRPr="00303863" w:rsidRDefault="00AB467F" w:rsidP="003038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riaditeľka MŠ         </w:t>
      </w:r>
    </w:p>
    <w:sectPr w:rsidR="00AB467F" w:rsidRPr="003038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A28D0" w14:textId="77777777" w:rsidR="0057550D" w:rsidRDefault="0057550D" w:rsidP="009871FD">
      <w:pPr>
        <w:spacing w:after="0" w:line="240" w:lineRule="auto"/>
      </w:pPr>
      <w:r>
        <w:separator/>
      </w:r>
    </w:p>
  </w:endnote>
  <w:endnote w:type="continuationSeparator" w:id="0">
    <w:p w14:paraId="5360AEF8" w14:textId="77777777" w:rsidR="0057550D" w:rsidRDefault="0057550D" w:rsidP="00987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22E07" w14:textId="77777777" w:rsidR="0057550D" w:rsidRDefault="0057550D" w:rsidP="009871FD">
      <w:pPr>
        <w:spacing w:after="0" w:line="240" w:lineRule="auto"/>
      </w:pPr>
      <w:r>
        <w:separator/>
      </w:r>
    </w:p>
  </w:footnote>
  <w:footnote w:type="continuationSeparator" w:id="0">
    <w:p w14:paraId="3E4020BF" w14:textId="77777777" w:rsidR="0057550D" w:rsidRDefault="0057550D" w:rsidP="00987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D6CFE" w14:textId="5A6E8FEA" w:rsidR="009871FD" w:rsidRPr="009871FD" w:rsidRDefault="009871FD" w:rsidP="009871FD">
    <w:pPr>
      <w:pStyle w:val="Hlavika"/>
      <w:jc w:val="center"/>
      <w:rPr>
        <w:rFonts w:ascii="Times New Roman" w:hAnsi="Times New Roman" w:cs="Times New Roman"/>
      </w:rPr>
    </w:pPr>
    <w:r w:rsidRPr="009871FD">
      <w:rPr>
        <w:rFonts w:ascii="Times New Roman" w:hAnsi="Times New Roman" w:cs="Times New Roman"/>
      </w:rPr>
      <w:t>Dodatok č. 1 – Školský poriadok MŠ Rudňany č. 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FD"/>
    <w:rsid w:val="0011537E"/>
    <w:rsid w:val="00235326"/>
    <w:rsid w:val="00303863"/>
    <w:rsid w:val="00384924"/>
    <w:rsid w:val="0057550D"/>
    <w:rsid w:val="009871FD"/>
    <w:rsid w:val="00AB467F"/>
    <w:rsid w:val="00AF77E6"/>
    <w:rsid w:val="00E664BB"/>
    <w:rsid w:val="00EC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AB97"/>
  <w15:chartTrackingRefBased/>
  <w15:docId w15:val="{A428016F-865D-44A3-A4D4-C3137270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87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87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87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87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7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7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87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87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87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7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87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87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871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71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71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871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871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871F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87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7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87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87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87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71F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871F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871F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7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71F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871F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87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71FD"/>
  </w:style>
  <w:style w:type="paragraph" w:styleId="Pta">
    <w:name w:val="footer"/>
    <w:basedOn w:val="Normlny"/>
    <w:link w:val="PtaChar"/>
    <w:uiPriority w:val="99"/>
    <w:unhideWhenUsed/>
    <w:rsid w:val="00987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7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2025-10-15T09:22:00Z</cp:lastPrinted>
  <dcterms:created xsi:type="dcterms:W3CDTF">2025-10-10T11:05:00Z</dcterms:created>
  <dcterms:modified xsi:type="dcterms:W3CDTF">2025-10-15T09:26:00Z</dcterms:modified>
</cp:coreProperties>
</file>